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E" w:rsidRPr="00A20438" w:rsidRDefault="00BA1D79" w:rsidP="00B17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Dlaczego młodzież sięga po substancje psychoaktywne – Jak rozmawiać z </w:t>
      </w:r>
      <w:r w:rsidR="001D335D"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dziećmi</w:t>
      </w: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E6D3E" w:rsidRPr="00A20438" w:rsidRDefault="002E6D3E" w:rsidP="002E6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6D3E" w:rsidRPr="00A20438" w:rsidRDefault="002E6D3E" w:rsidP="002E6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6D3E" w:rsidRPr="00A20438" w:rsidRDefault="006C56FB" w:rsidP="00BA1D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Dojrzewanie</w:t>
      </w:r>
      <w:r w:rsidR="002E6D3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to okres w życiu człowieka pomiędzy 10-tym a 20-tym rokiem życia, na który przypadają bardzo intensywne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6D3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przemiany: dojrzewanie płciowe, zmiany emocjonalne, </w:t>
      </w:r>
    </w:p>
    <w:p w:rsidR="002E6D3E" w:rsidRPr="00A20438" w:rsidRDefault="002E6D3E" w:rsidP="002E6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poznawcze, moralne, poszukiwanie własnej tożsamości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Jest to czas bardzo trudny z punktu widzenia zarówno nastolatka, jak i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jego rodziców. W okresie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dojrzewania intensywnym zmianom fizycznym towarzyszy rozwój intelektualny i kształtowanie się emocjonalnej niezależności, umożliwiające tworzenie pełniejszego obrazu własnego „ja”. Niektóre zmiany fizyczne są dla nastolatków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źródłem radości (np. wzrost siły mięśni u chłopc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Bardzo silne,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niewspółmierne 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dobodź ca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reakcje emocjonalne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wahania 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nastroju 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stanowią spory kłopot zarówno dla młodych ludzi, jak i ich najbliższego otoczenia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Jednocześnie, w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okresie dojrzewania stosunki pomiędzy dziećmi a rodzicami zaczynają się rozluźniać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–członkowie rodziny coraz rzadziej się spotykają, pojawiają się napięcia, gdyż dorastający zaczyna mieć i głośno wyrażać swoje poglądy, nie zawsze zgodne z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poglądami rodziców. Okres dojrzewania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to czas przejścia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od więzi opartej na zależności do więzi opartej na partnerstwie. </w:t>
      </w:r>
    </w:p>
    <w:p w:rsidR="00BA1D79" w:rsidRPr="00A20438" w:rsidRDefault="002E6D3E" w:rsidP="00BA1D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Rola rodziców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w tym okresie ulega zmianie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–rodzice stają się doradcami, przewodnikami, wspierającymi samodzielne poczynania swoich dorastających dzieci.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jest to wcale rola łatwa i wielu rodziców potrzebuje wsparcia i pomocy w dostosowaniu się do nowych zadań.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A1D79" w:rsidRPr="00A20438" w:rsidRDefault="002E6D3E" w:rsidP="00BA1D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Jednym ze sposobów przejścia ze stanu niedojrzałości do dojrzałości i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próbą przyspieszenia transformacji z dziecka do dorosłego może być używanie przez adolescentów 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substancji psychoaktywnych.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6D3E" w:rsidRPr="00A20438" w:rsidRDefault="002E6D3E" w:rsidP="00BA1D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Zgodnie z wynikami badań nad zachowaniami zdrowotnymi dzieci i młodzieży HBSC(Health </w:t>
      </w:r>
      <w:proofErr w:type="spellStart"/>
      <w:r w:rsidRPr="00A20438">
        <w:rPr>
          <w:rFonts w:ascii="Arial" w:eastAsia="Times New Roman" w:hAnsi="Arial" w:cs="Arial"/>
          <w:sz w:val="24"/>
          <w:szCs w:val="24"/>
          <w:lang w:eastAsia="pl-PL"/>
        </w:rPr>
        <w:t>Behaviour</w:t>
      </w:r>
      <w:proofErr w:type="spellEnd"/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20438">
        <w:rPr>
          <w:rFonts w:ascii="Arial" w:eastAsia="Times New Roman" w:hAnsi="Arial" w:cs="Arial"/>
          <w:sz w:val="24"/>
          <w:szCs w:val="24"/>
          <w:lang w:eastAsia="pl-PL"/>
        </w:rPr>
        <w:t>in</w:t>
      </w:r>
      <w:proofErr w:type="spellEnd"/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20438">
        <w:rPr>
          <w:rFonts w:ascii="Arial" w:eastAsia="Times New Roman" w:hAnsi="Arial" w:cs="Arial"/>
          <w:sz w:val="24"/>
          <w:szCs w:val="24"/>
          <w:lang w:eastAsia="pl-PL"/>
        </w:rPr>
        <w:t>School-aged</w:t>
      </w:r>
      <w:proofErr w:type="spellEnd"/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20438">
        <w:rPr>
          <w:rFonts w:ascii="Arial" w:eastAsia="Times New Roman" w:hAnsi="Arial" w:cs="Arial"/>
          <w:sz w:val="24"/>
          <w:szCs w:val="24"/>
          <w:lang w:eastAsia="pl-PL"/>
        </w:rPr>
        <w:t>Children</w:t>
      </w:r>
      <w:proofErr w:type="spellEnd"/>
      <w:r w:rsidRPr="00A2043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w2010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 Polsce próby palenia tytoniu podjęło 13% 11-latków, 32%13latków i 54% 15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proofErr w:type="spellStart"/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>latków</w:t>
      </w:r>
      <w:proofErr w:type="spellEnd"/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, a codziennie paliło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papierosy odpowiednio 0,5%, 6% i 11% młodzieży. Do picia piwa przyznało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się 18% 11-latków, 41% 13-latków i69% 15-latków, a do epizodu upicia się –odpowiednio 8%, 25% i 47% nastolatków. Co piąty 15-latek przyznał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się też do próbowania lub używania marihuany. </w:t>
      </w:r>
    </w:p>
    <w:p w:rsidR="002E6D3E" w:rsidRPr="00A20438" w:rsidRDefault="002E6D3E" w:rsidP="002E6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Wszystkie wymienione zachowania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ryzykowne częściej występowały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wśród chłopców niż wśród dziewcząt, choć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 ostatnich latach różnice te zaczynają się niebezpiecznie zmniejszać</w:t>
      </w:r>
      <w:r w:rsidR="009B5FD8" w:rsidRPr="00A204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273" w:rsidRPr="00A20438" w:rsidRDefault="00E74273" w:rsidP="001D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Dlaczego młodzież sięga po substancje psychoaktywne</w:t>
      </w:r>
    </w:p>
    <w:p w:rsidR="00E74273" w:rsidRPr="00A20438" w:rsidRDefault="00E74273" w:rsidP="00E742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4273" w:rsidRPr="00A20438" w:rsidRDefault="00E74273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Substancje psychoaktywne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to takie związki chemiczne, które działając na ośrodkowy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układ nerwowy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zmieniają nastrój, myślenie i zachowanie.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Należą do nich: tytoń, alkohol, dopalacze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ielegalne narkotyki, ale także leki zażywane bez wskazań medycznych, kleje, rozpuszczalniki, czy kofeina (zawarta m.in. w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napojach energetyzujących). </w:t>
      </w:r>
    </w:p>
    <w:p w:rsidR="00BA1D79" w:rsidRPr="00A20438" w:rsidRDefault="00BA1D79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273" w:rsidRPr="00A20438" w:rsidRDefault="00E74273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u w:val="single"/>
          <w:lang w:eastAsia="pl-PL"/>
        </w:rPr>
        <w:t>Młodzież sięga po substancje psychoaktywne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BA1D79" w:rsidRPr="00A20438" w:rsidRDefault="00BA1D79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273" w:rsidRPr="00A20438" w:rsidRDefault="00E74273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uciekając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przed frustracją, wynikającą z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niepowodzeń szkolnych i konfliktów rodzinnych, nudą i monotonią, samotnością i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lękiem, poczuciem bezsensu życia i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załamaniem wartości,</w:t>
      </w:r>
    </w:p>
    <w:p w:rsidR="00E74273" w:rsidRPr="00A20438" w:rsidRDefault="00E74273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poszukując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ciekawych doświadczeń, radości i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zabawy, możliwości poczucia się dorosłym i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pokazania siebie jako kogoś ważnego, wyróżniającego się ponad przeciętność.</w:t>
      </w:r>
    </w:p>
    <w:p w:rsidR="00BA1D79" w:rsidRPr="00A20438" w:rsidRDefault="00BA1D79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273" w:rsidRPr="00A20438" w:rsidRDefault="00E74273" w:rsidP="00E74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Używaniu przez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młodzież substancji psychoaktywnych możemy zapobiegać, eliminując przyczyny tych ucieczek oraz zaspokajając potrzeby nastolatków!</w:t>
      </w:r>
    </w:p>
    <w:p w:rsidR="00E74273" w:rsidRPr="00A20438" w:rsidRDefault="00E74273" w:rsidP="00E742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1D79" w:rsidRPr="00A20438" w:rsidRDefault="00BA1D79" w:rsidP="00DB36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1D79" w:rsidRPr="00A20438" w:rsidRDefault="00BA1D79" w:rsidP="00DB36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335D" w:rsidRPr="00A20438" w:rsidRDefault="001D335D" w:rsidP="00DB36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1D79" w:rsidRPr="00A20438" w:rsidRDefault="00BA1D79" w:rsidP="00DB36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335D" w:rsidRPr="00A20438" w:rsidRDefault="001D335D" w:rsidP="001D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335D" w:rsidRPr="00A20438" w:rsidRDefault="00BA1D79" w:rsidP="001D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Pozytywne relacje rodzinne  chronią dzieci  przed używaniem </w:t>
      </w:r>
    </w:p>
    <w:p w:rsidR="00DB3601" w:rsidRPr="00A20438" w:rsidRDefault="00BA1D79" w:rsidP="001D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substancji psychoaktywnych</w:t>
      </w:r>
    </w:p>
    <w:p w:rsidR="00BA1D79" w:rsidRPr="00A20438" w:rsidRDefault="00BA1D79" w:rsidP="00DB36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3601" w:rsidRPr="00A20438" w:rsidRDefault="00DB3601" w:rsidP="00BA1D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u w:val="single"/>
          <w:lang w:eastAsia="pl-PL"/>
        </w:rPr>
        <w:t>Jak rozmawiać z dziećmi:</w:t>
      </w: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1)Wspólne spożywanie posiłków (według badań jest to bardzo ważny element sprzyjający komunikacji i więzi w rodzinie)</w:t>
      </w: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2) Rola rodzica jako doradcy, przewodnika i partnera (przyjaciela)</w:t>
      </w: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3)Rola nastolatka jako partnera</w:t>
      </w:r>
      <w:r w:rsidR="00BA1D79"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–nastolatek chce być traktowany jako prawie dorosła, odpowiedzialna osoba</w:t>
      </w: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4) Porównanie tematów rozmów z potrzebami nastolatków. Nastolatki chcą rozmawiać na różne tematy, nie tylko o szkole. Chcą uczestniczyć w planowaniu, dyskutować o polityce itp.</w:t>
      </w: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5) Młodzież często sama nie chce rozmawiać na trudne tematy, bo ma wrażenie, że rodzice jej nie rozumieją, traktują jak dziecko, używając argumentu „Nie, bo NIE”</w:t>
      </w: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6) Młodzież potrzebuje powierników tajemnic (szczególnie dziewczęta), ale musi mieć pewność, że rodzic dochowa tajemnicy.</w:t>
      </w:r>
    </w:p>
    <w:p w:rsidR="00DB3601" w:rsidRPr="00A20438" w:rsidRDefault="00DB3601" w:rsidP="00DB36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7) Rodzic powinien być autorytetem dla nastolatka</w:t>
      </w:r>
      <w:r w:rsidR="00BA1D79" w:rsidRPr="00A2043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E74273" w:rsidRPr="00A20438" w:rsidRDefault="00E74273" w:rsidP="00BA1D79">
      <w:pPr>
        <w:jc w:val="center"/>
        <w:rPr>
          <w:b/>
          <w:sz w:val="24"/>
          <w:szCs w:val="24"/>
        </w:rPr>
      </w:pPr>
    </w:p>
    <w:p w:rsidR="000E3D28" w:rsidRPr="00A20438" w:rsidRDefault="000E3D28" w:rsidP="00BA1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PAMIĘTAJ!</w:t>
      </w:r>
    </w:p>
    <w:p w:rsidR="00BA1D79" w:rsidRPr="00A20438" w:rsidRDefault="00BA1D79" w:rsidP="00BA1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Nastolatek chce być partnerem w rozmowie, nie tylko słuchaczem!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słuchaj uważnie tego, co młody człowiek chce Ci powiedzieć,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akceptuj uczucia swojego dziecka,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wyrażaj jasno swoje zdanie, używaj argumentów,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dbaj o to, by Twój przekaz był spójny (aby ciało mówiło to samo co słowa),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mów o swoich uczuciach i o tym co widzisz,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wyrażaj zdecydowany sprzeciw, krytykując negatywne zachowania, a nie dziecko,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dawaj nastolatkowi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możliwość wyboru, samodzielnego podejmowania decyzji,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doceń wysiłek, jaki dziecko wkłada w wykonanie różnych zadań,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pozwól, aby nastolatek</w:t>
      </w:r>
      <w:r w:rsidR="006C56FB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sam znajdował odpowiedzi na różne pytania, ale gdy poprosi Cię o radę –wyraź swoje zdanie,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nie odbieraj nadziei,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chwal dziecko, gdy zrobi coś dobrze,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sam pokazuj zachowania godne naśladowania.</w:t>
      </w:r>
    </w:p>
    <w:p w:rsidR="00BA1D79" w:rsidRPr="00A20438" w:rsidRDefault="00BA1D79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Zadbaj o to, by każdego dnia znalazł się czas na rozmowę, np. podczas wspólnych posiłków.</w:t>
      </w:r>
    </w:p>
    <w:p w:rsidR="00BA1D79" w:rsidRPr="00A20438" w:rsidRDefault="000E3D28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Zachęcaj do rozmów, ale nie zmuszaj. Dyskutuj, negocjuj. Bądź otwarty, by nastolatek wiedział, że w razie kłopotów </w:t>
      </w: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zawsze może na Ciebie liczyć.</w:t>
      </w:r>
    </w:p>
    <w:p w:rsidR="00BA1D79" w:rsidRPr="00A20438" w:rsidRDefault="00BA1D79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D79" w:rsidRPr="00A20438" w:rsidRDefault="00BA1D79" w:rsidP="00B40E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0E7F" w:rsidRPr="00A20438" w:rsidRDefault="00BA1D79" w:rsidP="00BA1D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Jak kształtować poczucie własnej wartości i asertywności u dzieci</w:t>
      </w:r>
    </w:p>
    <w:p w:rsidR="00B40E7F" w:rsidRPr="00A20438" w:rsidRDefault="00B40E7F">
      <w:pPr>
        <w:rPr>
          <w:sz w:val="24"/>
          <w:szCs w:val="24"/>
        </w:rPr>
      </w:pPr>
    </w:p>
    <w:p w:rsidR="000E3D28" w:rsidRPr="00A20438" w:rsidRDefault="000E3D28" w:rsidP="00BA1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PAMIĘTAJ!</w:t>
      </w:r>
    </w:p>
    <w:p w:rsidR="00BA1D79" w:rsidRPr="00A20438" w:rsidRDefault="00BA1D79" w:rsidP="00BA1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335D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Związki z rówieśnikami są dla dorastającej młodzieży bardzo ważne, choć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często występuje zjawisko konformizmu wobec grupy rówieśniczej. Polega on na podporządkowywaniu się gotowym wzorom postępowania (np. paleniu tytoniu)i dostosowywaniu się do opinii większości grupy, w celu </w:t>
      </w:r>
      <w:r w:rsidR="00BA1D79" w:rsidRPr="00A2043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zyskania akceptacji i poczucia bezpieczeństwa.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Opieranie się presji grupy jest bardzo trudne!</w:t>
      </w:r>
    </w:p>
    <w:p w:rsidR="001D335D" w:rsidRPr="00A20438" w:rsidRDefault="001D335D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335D" w:rsidRPr="00A20438" w:rsidRDefault="001D335D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335D" w:rsidRPr="00A20438" w:rsidRDefault="001D335D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u w:val="single"/>
          <w:lang w:eastAsia="pl-PL"/>
        </w:rPr>
        <w:t>Chcąc przeciwdziałać konformizmowi u dziecka: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1.Wzmacniaj jego </w:t>
      </w: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poczucie własnej wartości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przez: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akceptację,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szacunek,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konstruktywną krytykę,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realne oczekiwaniach,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sprawiedliwe ocenianie,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poszerzanie odpowiedzialności dziecka,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docenianie jego sukcesów.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2.Kształtuju niego </w:t>
      </w: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zachowania asertywne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, czyli wyrażanie uczuć, myśli i życzeń oraz dbałość o przestrzeganie należnych nam praw, bez 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naruszania praw innych osób.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Przyznaj mu prawo: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do bycia sobą,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wyrażania swoich uczuć, opinii (o ile nie narusza to praw innych osób),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popełniania błędów, proszenia o pomoc</w:t>
      </w:r>
    </w:p>
    <w:p w:rsidR="000E3D28" w:rsidRPr="00A20438" w:rsidRDefault="000E3D28" w:rsidP="000E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odmawiania</w:t>
      </w:r>
    </w:p>
    <w:p w:rsidR="000E3D28" w:rsidRPr="00A20438" w:rsidRDefault="000E3D28">
      <w:pPr>
        <w:rPr>
          <w:sz w:val="24"/>
          <w:szCs w:val="24"/>
        </w:rPr>
      </w:pPr>
    </w:p>
    <w:p w:rsidR="000E3D28" w:rsidRPr="00A20438" w:rsidRDefault="001D335D" w:rsidP="001D335D">
      <w:pPr>
        <w:jc w:val="center"/>
        <w:rPr>
          <w:rFonts w:ascii="Arial" w:hAnsi="Arial" w:cs="Arial"/>
          <w:b/>
          <w:sz w:val="24"/>
          <w:szCs w:val="24"/>
        </w:rPr>
      </w:pPr>
      <w:r w:rsidRPr="00A20438">
        <w:rPr>
          <w:rFonts w:ascii="Arial" w:hAnsi="Arial" w:cs="Arial"/>
          <w:b/>
          <w:sz w:val="24"/>
          <w:szCs w:val="24"/>
        </w:rPr>
        <w:t>Jak radzić  sobie z negatywnymi emocjami i stresem u dziecka.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Nastolatek jest w okresie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nasilonego stresu i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intensywnych zmian hormonalnych, powodujących zwiększone pobudzenie i chwiejność emocjonalną. Dlatego często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pojawiają się u niego reakcje emocjonalne bardzo silne, zmienne, niewspółmierne do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bodźca, które trudno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zrozumieć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i rodzicom i jemu samemu. Problemem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mogą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być zarówno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wybuchy 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gniewu,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ukrywanie emocji, jak też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radzenie sobie z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nimi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przez sięganie po substancje psychoaktywne.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Dlatego: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zachęcaj nastolatka do mówienia o swoich przeżyciach emocjonalnych,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pozwalaj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nastolatkowi realizować jego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pragnienia, ale przy przestrzeganiu najważniejszych zasad,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pomagaj mu rozwijać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wiedzę, która daje poczucie bezpieczeństwa i zrozumienia otaczającej rzeczywistości,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ucz pozytywnego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myślenia,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współżycia w grupie, rozładowywania konfliktów i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ozwiązywania problemów,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pomagaj w kształtowaniu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pewności siebie,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dawaj wsparcie,</w:t>
      </w:r>
    </w:p>
    <w:p w:rsidR="0047273B" w:rsidRPr="00A20438" w:rsidRDefault="0047273B" w:rsidP="00472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ucz efektywnego relaksowania się -spędzania wolnego czasu w sposób sprawiający przyjemność, zachowania poczucia humoru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E6CAE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stosowania technik relaksacyjnych.</w:t>
      </w:r>
    </w:p>
    <w:p w:rsidR="0047273B" w:rsidRPr="00A20438" w:rsidRDefault="0047273B">
      <w:pPr>
        <w:rPr>
          <w:b/>
          <w:sz w:val="24"/>
          <w:szCs w:val="24"/>
        </w:rPr>
      </w:pPr>
    </w:p>
    <w:p w:rsidR="00B40E7F" w:rsidRPr="00A20438" w:rsidRDefault="001D335D" w:rsidP="001D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Jak uczyć   podejmowania decyzji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0E7F" w:rsidRPr="00A20438" w:rsidRDefault="00B40E7F" w:rsidP="00A11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b/>
          <w:sz w:val="24"/>
          <w:szCs w:val="24"/>
          <w:lang w:eastAsia="pl-PL"/>
        </w:rPr>
        <w:t>PAMIĘTAJ!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U nastolatków rozwijają się zainteresowania społeczne, polityczne, kulturalne. Młodzież potrafi wytyczać odległe cele i podejmować planową, 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amodzielną aktywność (choć w połączeniu z chwiejnością emocjonalną często występuje „słomiany zapał”). 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Skłonność do ryzyka, romantyzm i intensywność podejmowanych działań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oże jednak pociągać za sobą niekorzystne skutki zdrowotne (wypadki, urazy, używanie substancji psychoaktywnych). 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t>Chcąc zapobiegać używaniu substancji psychoaktywnych: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zachęcaj dziecko do poszukiwania zainteresowań i podejmowania konstruktywnej działalności,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umożliwiaj mu realizowanie zainteresowań,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stwarzaj warunki do podejmowania różnych działalności,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nie zmuszaj do aktywności wybranych przez Ciebie, lecz pokazuj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alternatywy(może dziecko samo wybierze to, co Twoim zdaniem jest najkorzystniejsze),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zdobądź zaufanie dziecka,</w:t>
      </w:r>
    </w:p>
    <w:p w:rsidR="00B40E7F" w:rsidRPr="00A20438" w:rsidRDefault="00B40E7F" w:rsidP="00B40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38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pomóż dziecku podejmować racjonalne decyzje(analizować potrzeby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, precyzować cele, identyfikować możliwości rozwiązań, oceniać 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konsekwencje każdej alternatywy, tworzyć plany wprowadzania</w:t>
      </w:r>
      <w:r w:rsidR="001D335D" w:rsidRPr="00A20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438">
        <w:rPr>
          <w:rFonts w:ascii="Arial" w:eastAsia="Times New Roman" w:hAnsi="Arial" w:cs="Arial"/>
          <w:sz w:val="24"/>
          <w:szCs w:val="24"/>
          <w:lang w:eastAsia="pl-PL"/>
        </w:rPr>
        <w:t>w życie podjętych decyzji).</w:t>
      </w:r>
    </w:p>
    <w:p w:rsidR="0047273B" w:rsidRPr="00A20438" w:rsidRDefault="0047273B">
      <w:pPr>
        <w:rPr>
          <w:b/>
          <w:sz w:val="24"/>
          <w:szCs w:val="24"/>
        </w:rPr>
      </w:pPr>
    </w:p>
    <w:p w:rsidR="00E23B3C" w:rsidRPr="00A20438" w:rsidRDefault="00E23B3C" w:rsidP="00E23B3C">
      <w:pPr>
        <w:jc w:val="center"/>
        <w:rPr>
          <w:rFonts w:ascii="Arial" w:hAnsi="Arial" w:cs="Arial"/>
          <w:b/>
          <w:sz w:val="24"/>
          <w:szCs w:val="24"/>
        </w:rPr>
      </w:pPr>
      <w:r w:rsidRPr="00A20438">
        <w:rPr>
          <w:rFonts w:ascii="Arial" w:hAnsi="Arial" w:cs="Arial"/>
          <w:b/>
          <w:sz w:val="24"/>
          <w:szCs w:val="24"/>
        </w:rPr>
        <w:t>Dopalacze</w:t>
      </w:r>
    </w:p>
    <w:p w:rsidR="00E23B3C" w:rsidRPr="00A20438" w:rsidRDefault="00E23B3C">
      <w:pPr>
        <w:rPr>
          <w:rFonts w:ascii="Arial" w:hAnsi="Arial" w:cs="Arial"/>
          <w:b/>
          <w:sz w:val="24"/>
          <w:szCs w:val="24"/>
        </w:rPr>
      </w:pPr>
      <w:r w:rsidRPr="00A20438">
        <w:rPr>
          <w:rFonts w:ascii="Arial" w:hAnsi="Arial" w:cs="Arial"/>
          <w:sz w:val="24"/>
          <w:szCs w:val="24"/>
        </w:rPr>
        <w:t xml:space="preserve"> Zachęcamy do pobierania z serwisu  ulotki wydanej w ramach Kampanii Ministerstwa Zdrowia i Krajowego Biura ds. Przeciwdziałania Narkomanii.</w:t>
      </w:r>
    </w:p>
    <w:p w:rsidR="00FD251E" w:rsidRPr="00A20438" w:rsidRDefault="00FD251E" w:rsidP="00932E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052" w:rsidRPr="00A20438" w:rsidRDefault="00FD251E" w:rsidP="00932E7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20438">
        <w:rPr>
          <w:rFonts w:ascii="Arial" w:hAnsi="Arial" w:cs="Arial"/>
          <w:b/>
          <w:i/>
          <w:sz w:val="24"/>
          <w:szCs w:val="24"/>
        </w:rPr>
        <w:t>Nasze dzieci i zagrożenia :DOPALACZE -WYPALACZE!!</w:t>
      </w:r>
    </w:p>
    <w:p w:rsidR="00391052" w:rsidRPr="00A20438" w:rsidRDefault="00932E70" w:rsidP="0039105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20438">
        <w:rPr>
          <w:rFonts w:ascii="Arial" w:hAnsi="Arial" w:cs="Arial"/>
          <w:b/>
          <w:i/>
          <w:sz w:val="24"/>
          <w:szCs w:val="24"/>
          <w:u w:val="single"/>
        </w:rPr>
        <w:t>Ulotka dla rodziców</w:t>
      </w:r>
      <w:r w:rsidR="00391052" w:rsidRPr="00A204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D251E" w:rsidRPr="00A20438">
        <w:rPr>
          <w:rFonts w:ascii="Arial" w:hAnsi="Arial" w:cs="Arial"/>
          <w:b/>
          <w:i/>
          <w:sz w:val="24"/>
          <w:szCs w:val="24"/>
        </w:rPr>
        <w:t xml:space="preserve">do pobrania na stronie </w:t>
      </w:r>
      <w:hyperlink r:id="rId4" w:history="1">
        <w:r w:rsidR="00391052" w:rsidRPr="00A20438">
          <w:rPr>
            <w:rStyle w:val="Hipercze"/>
            <w:rFonts w:ascii="Arial" w:hAnsi="Arial" w:cs="Arial"/>
            <w:b/>
            <w:i/>
            <w:sz w:val="24"/>
            <w:szCs w:val="24"/>
          </w:rPr>
          <w:t>http://www.kbpn.gov.pl/portal?id=15&amp;res_id=885545</w:t>
        </w:r>
      </w:hyperlink>
    </w:p>
    <w:p w:rsidR="003C1322" w:rsidRPr="00A20438" w:rsidRDefault="00932E70" w:rsidP="00FD251E">
      <w:pPr>
        <w:rPr>
          <w:rFonts w:ascii="Arial" w:hAnsi="Arial" w:cs="Arial"/>
          <w:b/>
          <w:i/>
          <w:sz w:val="24"/>
          <w:szCs w:val="24"/>
        </w:rPr>
      </w:pPr>
      <w:r w:rsidRPr="00A20438">
        <w:rPr>
          <w:rFonts w:ascii="Arial" w:hAnsi="Arial" w:cs="Arial"/>
          <w:b/>
          <w:i/>
          <w:sz w:val="24"/>
          <w:szCs w:val="24"/>
        </w:rPr>
        <w:t>więcej informacji o dopalaczach na stronie:</w:t>
      </w:r>
      <w:r w:rsidR="00391052" w:rsidRPr="00A20438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5" w:history="1">
        <w:r w:rsidR="003C1322" w:rsidRPr="00A20438">
          <w:rPr>
            <w:rStyle w:val="Hipercze"/>
            <w:rFonts w:ascii="Arial" w:hAnsi="Arial" w:cs="Arial"/>
            <w:b/>
            <w:i/>
            <w:sz w:val="24"/>
            <w:szCs w:val="24"/>
          </w:rPr>
          <w:t>http://www.dopalaczeinfo.pl/</w:t>
        </w:r>
      </w:hyperlink>
    </w:p>
    <w:p w:rsidR="00A20438" w:rsidRDefault="00A20438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Telefony Zaufania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Narkomania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801 199 990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codziennie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16-21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Uzależnienia behawioralne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801 889 880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codziennie</w:t>
      </w:r>
    </w:p>
    <w:p w:rsidR="00932E70" w:rsidRPr="00A20438" w:rsidRDefault="00932E70" w:rsidP="0093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3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17-22</w:t>
      </w:r>
    </w:p>
    <w:p w:rsidR="00FD251E" w:rsidRPr="00A20438" w:rsidRDefault="00FD251E" w:rsidP="00FD251E">
      <w:pPr>
        <w:rPr>
          <w:rFonts w:ascii="Arial" w:hAnsi="Arial" w:cs="Arial"/>
          <w:b/>
          <w:i/>
          <w:sz w:val="24"/>
          <w:szCs w:val="24"/>
        </w:rPr>
      </w:pPr>
    </w:p>
    <w:p w:rsidR="00FD251E" w:rsidRPr="00A20438" w:rsidRDefault="00FD251E" w:rsidP="00FD251E">
      <w:pPr>
        <w:rPr>
          <w:rFonts w:ascii="Arial" w:hAnsi="Arial" w:cs="Arial"/>
          <w:b/>
          <w:sz w:val="24"/>
          <w:szCs w:val="24"/>
        </w:rPr>
      </w:pPr>
      <w:r w:rsidRPr="00A20438">
        <w:rPr>
          <w:rFonts w:ascii="Arial" w:hAnsi="Arial" w:cs="Arial"/>
          <w:b/>
          <w:sz w:val="24"/>
          <w:szCs w:val="24"/>
        </w:rPr>
        <w:t xml:space="preserve">Przygotowała Aneta </w:t>
      </w:r>
      <w:proofErr w:type="spellStart"/>
      <w:r w:rsidRPr="00A20438">
        <w:rPr>
          <w:rFonts w:ascii="Arial" w:hAnsi="Arial" w:cs="Arial"/>
          <w:b/>
          <w:sz w:val="24"/>
          <w:szCs w:val="24"/>
        </w:rPr>
        <w:t>Ładecka</w:t>
      </w:r>
      <w:proofErr w:type="spellEnd"/>
      <w:r w:rsidRPr="00A20438">
        <w:rPr>
          <w:rFonts w:ascii="Arial" w:hAnsi="Arial" w:cs="Arial"/>
          <w:b/>
          <w:sz w:val="24"/>
          <w:szCs w:val="24"/>
        </w:rPr>
        <w:t xml:space="preserve"> – pedagog szkolny , </w:t>
      </w:r>
    </w:p>
    <w:p w:rsidR="00A20438" w:rsidRDefault="00FD251E" w:rsidP="00FD251E">
      <w:pPr>
        <w:rPr>
          <w:rFonts w:ascii="Arial" w:hAnsi="Arial" w:cs="Arial"/>
          <w:b/>
          <w:i/>
          <w:sz w:val="24"/>
          <w:szCs w:val="24"/>
        </w:rPr>
      </w:pPr>
      <w:r w:rsidRPr="00A20438">
        <w:rPr>
          <w:rFonts w:ascii="Arial" w:hAnsi="Arial" w:cs="Arial"/>
          <w:b/>
          <w:i/>
          <w:sz w:val="24"/>
          <w:szCs w:val="24"/>
        </w:rPr>
        <w:t>Opracowano na podstawie:</w:t>
      </w:r>
    </w:p>
    <w:p w:rsidR="00FD251E" w:rsidRPr="00A20438" w:rsidRDefault="00FD251E" w:rsidP="00FD251E">
      <w:pPr>
        <w:rPr>
          <w:rFonts w:ascii="Arial" w:hAnsi="Arial" w:cs="Arial"/>
          <w:b/>
          <w:i/>
          <w:sz w:val="24"/>
          <w:szCs w:val="24"/>
        </w:rPr>
      </w:pPr>
      <w:r w:rsidRPr="00A20438">
        <w:rPr>
          <w:rFonts w:ascii="Arial" w:hAnsi="Arial" w:cs="Arial"/>
          <w:b/>
          <w:i/>
          <w:sz w:val="24"/>
          <w:szCs w:val="24"/>
        </w:rPr>
        <w:t xml:space="preserve"> Izabela Tabak „Scenariusze dla nauczycieli do pracy z rodzicami z zakresu profilaktyki używania substancji psychoaktywnych „</w:t>
      </w:r>
    </w:p>
    <w:p w:rsidR="00FD251E" w:rsidRPr="00A20438" w:rsidRDefault="00FD251E" w:rsidP="00FD251E">
      <w:pPr>
        <w:rPr>
          <w:b/>
          <w:i/>
          <w:sz w:val="24"/>
          <w:szCs w:val="24"/>
        </w:rPr>
      </w:pPr>
    </w:p>
    <w:sectPr w:rsidR="00FD251E" w:rsidRPr="00A20438" w:rsidSect="00D6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E3D28"/>
    <w:rsid w:val="000E3D28"/>
    <w:rsid w:val="001D335D"/>
    <w:rsid w:val="00274A76"/>
    <w:rsid w:val="002E6D3E"/>
    <w:rsid w:val="00391052"/>
    <w:rsid w:val="003C1322"/>
    <w:rsid w:val="0047273B"/>
    <w:rsid w:val="006B2A9C"/>
    <w:rsid w:val="006C56FB"/>
    <w:rsid w:val="008E6CAE"/>
    <w:rsid w:val="00932E70"/>
    <w:rsid w:val="009B5FD8"/>
    <w:rsid w:val="00A11B98"/>
    <w:rsid w:val="00A20438"/>
    <w:rsid w:val="00B17706"/>
    <w:rsid w:val="00B40E7F"/>
    <w:rsid w:val="00BA1D79"/>
    <w:rsid w:val="00D64932"/>
    <w:rsid w:val="00DB3601"/>
    <w:rsid w:val="00E23B3C"/>
    <w:rsid w:val="00E34E7E"/>
    <w:rsid w:val="00E74273"/>
    <w:rsid w:val="00F824CA"/>
    <w:rsid w:val="00FD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307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palaczeinfo.pl/" TargetMode="External"/><Relationship Id="rId4" Type="http://schemas.openxmlformats.org/officeDocument/2006/relationships/hyperlink" Target="http://www.kbpn.gov.pl/portal?id=15&amp;res_id=8855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2016-03-03T13:15:00Z</dcterms:created>
  <dcterms:modified xsi:type="dcterms:W3CDTF">2016-11-30T13:07:00Z</dcterms:modified>
</cp:coreProperties>
</file>